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7CE7" w:rsidR="005B3D7D" w:rsidP="46CF5C0B" w:rsidRDefault="005B3D7D" w14:paraId="0AFCC86E" w14:textId="1BFA3B8A">
      <w:pPr>
        <w:pStyle w:val="Normal"/>
        <w:rPr>
          <w:rFonts w:ascii="Lato" w:hAnsi="Lato" w:eastAsia="Lato" w:cs="Lato"/>
          <w:noProof w:val="0"/>
          <w:sz w:val="24"/>
          <w:szCs w:val="24"/>
          <w:lang w:val="en-US"/>
        </w:rPr>
      </w:pPr>
      <w:r w:rsidRPr="46CF5C0B" w:rsidR="707B7AC5">
        <w:rPr>
          <w:rFonts w:ascii="Lato" w:hAnsi="Lato"/>
          <w:b w:val="1"/>
          <w:bCs w:val="1"/>
        </w:rPr>
        <w:t xml:space="preserve">Subject: </w:t>
      </w:r>
      <w:r w:rsidRPr="46CF5C0B" w:rsidR="23DD605F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Support for the Proposed Fourth Amendment to the City of Akron Consent Decree - United States v. City of Akron et al., D.J. Ref. No. 90-5-1-1-3144/2</w:t>
      </w:r>
    </w:p>
    <w:p w:rsidRPr="00C17CE7" w:rsidR="005B3D7D" w:rsidP="46CF5C0B" w:rsidRDefault="005B3D7D" w14:paraId="18CA98E3" w14:textId="5AC01F20">
      <w:pPr>
        <w:pStyle w:val="Normal"/>
        <w:rPr>
          <w:rFonts w:ascii="Lato" w:hAnsi="Lato" w:eastAsia="Lato" w:cs="Lato"/>
          <w:noProof w:val="0"/>
          <w:sz w:val="24"/>
          <w:szCs w:val="24"/>
          <w:lang w:val="en-US"/>
        </w:rPr>
      </w:pPr>
      <w:r w:rsidRPr="46CF5C0B" w:rsidR="23DD605F">
        <w:rPr>
          <w:rFonts w:ascii="Lato" w:hAnsi="Lato"/>
        </w:rPr>
        <w:t xml:space="preserve">Hello </w:t>
      </w:r>
      <w:r w:rsidRPr="46CF5C0B" w:rsidR="23DD605F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Principal Deputy Assistant Attorney General, Energy and Natural Resources Division,</w:t>
      </w:r>
    </w:p>
    <w:p w:rsidRPr="00C17CE7" w:rsidR="005B3D7D" w:rsidP="005B3D7D" w:rsidRDefault="005B3D7D" w14:paraId="1EA1D053" w14:textId="3F789E02">
      <w:pPr>
        <w:rPr>
          <w:rFonts w:ascii="Lato" w:hAnsi="Lato"/>
        </w:rPr>
      </w:pPr>
      <w:r w:rsidRPr="46CF5C0B" w:rsidR="707B7AC5">
        <w:rPr>
          <w:rFonts w:ascii="Lato" w:hAnsi="Lato"/>
        </w:rPr>
        <w:t xml:space="preserve">My name is </w:t>
      </w:r>
      <w:r w:rsidRPr="46CF5C0B" w:rsidR="707B7AC5">
        <w:rPr>
          <w:rFonts w:ascii="Lato" w:hAnsi="Lato"/>
          <w:b w:val="1"/>
          <w:bCs w:val="1"/>
        </w:rPr>
        <w:t>[</w:t>
      </w:r>
      <w:r w:rsidRPr="46CF5C0B" w:rsidR="707B7AC5">
        <w:rPr>
          <w:rFonts w:ascii="Lato" w:hAnsi="Lato"/>
          <w:b w:val="1"/>
          <w:bCs w:val="1"/>
          <w:highlight w:val="yellow"/>
        </w:rPr>
        <w:t>NAME</w:t>
      </w:r>
      <w:r w:rsidRPr="46CF5C0B" w:rsidR="707B7AC5">
        <w:rPr>
          <w:rFonts w:ascii="Lato" w:hAnsi="Lato"/>
          <w:b w:val="1"/>
          <w:bCs w:val="1"/>
        </w:rPr>
        <w:t>]</w:t>
      </w:r>
      <w:r w:rsidRPr="46CF5C0B" w:rsidR="707B7AC5">
        <w:rPr>
          <w:rFonts w:ascii="Lato" w:hAnsi="Lato"/>
        </w:rPr>
        <w:t xml:space="preserve">, and I am an Akron </w:t>
      </w:r>
      <w:r w:rsidRPr="46CF5C0B" w:rsidR="707B7AC5">
        <w:rPr>
          <w:rFonts w:ascii="Lato" w:hAnsi="Lato"/>
          <w:b w:val="1"/>
          <w:bCs w:val="1"/>
        </w:rPr>
        <w:t>[</w:t>
      </w:r>
      <w:r w:rsidRPr="46CF5C0B" w:rsidR="707B7AC5">
        <w:rPr>
          <w:rFonts w:ascii="Lato" w:hAnsi="Lato"/>
          <w:b w:val="1"/>
          <w:bCs w:val="1"/>
          <w:highlight w:val="yellow"/>
        </w:rPr>
        <w:t>resident/ratepayer/business owner</w:t>
      </w:r>
      <w:r w:rsidRPr="46CF5C0B" w:rsidR="707B7AC5">
        <w:rPr>
          <w:rFonts w:ascii="Lato" w:hAnsi="Lato"/>
          <w:b w:val="1"/>
          <w:bCs w:val="1"/>
        </w:rPr>
        <w:t>]</w:t>
      </w:r>
      <w:r w:rsidRPr="46CF5C0B" w:rsidR="707B7AC5">
        <w:rPr>
          <w:rFonts w:ascii="Lato" w:hAnsi="Lato"/>
        </w:rPr>
        <w:t xml:space="preserve"> living in </w:t>
      </w:r>
      <w:r w:rsidRPr="46CF5C0B" w:rsidR="707B7AC5">
        <w:rPr>
          <w:rFonts w:ascii="Lato" w:hAnsi="Lato"/>
          <w:b w:val="1"/>
          <w:bCs w:val="1"/>
        </w:rPr>
        <w:t>[</w:t>
      </w:r>
      <w:r w:rsidRPr="46CF5C0B" w:rsidR="707B7AC5">
        <w:rPr>
          <w:rFonts w:ascii="Lato" w:hAnsi="Lato"/>
          <w:b w:val="1"/>
          <w:bCs w:val="1"/>
          <w:highlight w:val="yellow"/>
        </w:rPr>
        <w:t>NEIGHBORHOOD OR WARD, optional</w:t>
      </w:r>
      <w:r w:rsidRPr="46CF5C0B" w:rsidR="707B7AC5">
        <w:rPr>
          <w:rFonts w:ascii="Lato" w:hAnsi="Lato"/>
          <w:b w:val="1"/>
          <w:bCs w:val="1"/>
        </w:rPr>
        <w:t>]</w:t>
      </w:r>
      <w:r w:rsidRPr="46CF5C0B" w:rsidR="707B7AC5">
        <w:rPr>
          <w:rFonts w:ascii="Lato" w:hAnsi="Lato"/>
        </w:rPr>
        <w:t xml:space="preserve">. I am writing to express my support for the proposed Fourth Amendment to the City of Akron’s federal sewer consent decree and the elimination of the Enhanced </w:t>
      </w:r>
      <w:r w:rsidRPr="46CF5C0B" w:rsidR="707B7AC5">
        <w:rPr>
          <w:rFonts w:ascii="Lato" w:hAnsi="Lato"/>
        </w:rPr>
        <w:t>High Rate</w:t>
      </w:r>
      <w:r w:rsidRPr="46CF5C0B" w:rsidR="707B7AC5">
        <w:rPr>
          <w:rFonts w:ascii="Lato" w:hAnsi="Lato"/>
        </w:rPr>
        <w:t xml:space="preserve"> Treatment (EHRT) facility.</w:t>
      </w:r>
    </w:p>
    <w:p w:rsidRPr="00C17CE7" w:rsidR="005B3D7D" w:rsidP="774A397C" w:rsidRDefault="76120986" w14:paraId="40C1B8A4" w14:textId="1D1EF96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774A397C" w:rsidR="1E915139">
        <w:rPr>
          <w:rFonts w:ascii="Lato" w:hAnsi="Lato" w:eastAsia="Lato" w:cs="Lato"/>
          <w:noProof w:val="0"/>
          <w:sz w:val="24"/>
          <w:szCs w:val="24"/>
          <w:lang w:val="en-US"/>
        </w:rPr>
        <w:t>Akron residents and ratepayers have already made a $1 billion investment in improving our sewer system and protecting our waterways. Once the City completes the Northside Interceptor Tunnel project at the end of this year, Akron will be</w:t>
      </w:r>
      <w:r w:rsidRPr="774A397C" w:rsidR="76120986">
        <w:rPr>
          <w:rFonts w:ascii="Lato" w:hAnsi="Lato"/>
        </w:rPr>
        <w:t xml:space="preserve"> </w:t>
      </w:r>
      <w:r w:rsidRPr="774A397C" w:rsidR="76120986">
        <w:rPr>
          <w:rFonts w:ascii="Lato" w:hAnsi="Lato"/>
        </w:rPr>
        <w:t>captur</w:t>
      </w:r>
      <w:r w:rsidRPr="774A397C" w:rsidR="4577AF7A">
        <w:rPr>
          <w:rFonts w:ascii="Lato" w:hAnsi="Lato"/>
        </w:rPr>
        <w:t>ing and treating</w:t>
      </w:r>
      <w:r w:rsidRPr="774A397C" w:rsidR="76120986">
        <w:rPr>
          <w:rFonts w:ascii="Lato" w:hAnsi="Lato"/>
        </w:rPr>
        <w:t xml:space="preserve"> 99% of wet-weather flow</w:t>
      </w:r>
      <w:r w:rsidRPr="774A397C" w:rsidR="676C32B5">
        <w:rPr>
          <w:rFonts w:ascii="Lato" w:hAnsi="Lato"/>
        </w:rPr>
        <w:t xml:space="preserve"> that enters Akron’s sewer system</w:t>
      </w:r>
      <w:r w:rsidRPr="774A397C" w:rsidR="76120986">
        <w:rPr>
          <w:rFonts w:ascii="Lato" w:hAnsi="Lato"/>
        </w:rPr>
        <w:t>.</w:t>
      </w:r>
      <w:r w:rsidRPr="774A397C" w:rsidR="1C147E96">
        <w:rPr>
          <w:rFonts w:ascii="Lato" w:hAnsi="Lato" w:eastAsia="Lato" w:cs="Lato"/>
          <w:noProof w:val="0"/>
          <w:sz w:val="24"/>
          <w:szCs w:val="24"/>
          <w:lang w:val="en-US"/>
        </w:rPr>
        <w:t xml:space="preserve">  </w:t>
      </w:r>
      <w:r w:rsidRPr="774A397C" w:rsidR="1C147E96">
        <w:rPr>
          <w:rFonts w:ascii="Lato" w:hAnsi="Lato" w:eastAsia="Lato" w:cs="Lato"/>
          <w:noProof w:val="0"/>
          <w:sz w:val="24"/>
          <w:szCs w:val="24"/>
          <w:lang w:val="en-US"/>
        </w:rPr>
        <w:t xml:space="preserve">In addition, the proposed Fourth Amendment will do a better job of protecting the recreational uses of the river compared to the EHRT. </w:t>
      </w:r>
      <w:r w:rsidRPr="774A397C" w:rsidR="7BE029C7">
        <w:rPr>
          <w:rFonts w:ascii="Lato" w:hAnsi="Lato" w:eastAsia="Lato" w:cs="Lato"/>
          <w:noProof w:val="0"/>
          <w:sz w:val="24"/>
          <w:szCs w:val="24"/>
          <w:lang w:val="en-US"/>
        </w:rPr>
        <w:t>With these investments and protections in place, I believe eliminating the EHRT is the right path forward for Akron.</w:t>
      </w:r>
    </w:p>
    <w:p w:rsidR="775DB00E" w:rsidRDefault="775DB00E" w14:paraId="722246E1" w14:textId="46EA13C5">
      <w:r w:rsidRPr="774A397C" w:rsidR="775DB00E">
        <w:rPr>
          <w:rFonts w:ascii="Lato" w:hAnsi="Lato"/>
        </w:rPr>
        <w:t>Eliminating</w:t>
      </w:r>
      <w:r w:rsidRPr="774A397C" w:rsidR="775DB00E">
        <w:rPr>
          <w:rFonts w:ascii="Lato" w:hAnsi="Lato"/>
        </w:rPr>
        <w:t xml:space="preserve"> the EHRT would also prevent ratepayer</w:t>
      </w:r>
      <w:r w:rsidRPr="774A397C" w:rsidR="013AFBDD">
        <w:rPr>
          <w:rFonts w:ascii="Lato" w:hAnsi="Lato"/>
        </w:rPr>
        <w:t>s</w:t>
      </w:r>
      <w:r w:rsidRPr="774A397C" w:rsidR="775DB00E">
        <w:rPr>
          <w:rFonts w:ascii="Lato" w:hAnsi="Lato"/>
        </w:rPr>
        <w:t xml:space="preserve"> having to incur an </w:t>
      </w:r>
      <w:r w:rsidRPr="774A397C" w:rsidR="775DB00E">
        <w:rPr>
          <w:rFonts w:ascii="Lato" w:hAnsi="Lato"/>
        </w:rPr>
        <w:t>additional</w:t>
      </w:r>
      <w:r w:rsidRPr="774A397C" w:rsidR="775DB00E">
        <w:rPr>
          <w:rFonts w:ascii="Lato" w:hAnsi="Lato"/>
        </w:rPr>
        <w:t xml:space="preserve"> $300 million, over and above the $1 billon already incurred, to build a treatment plant that will have little to no environmental benefit.</w:t>
      </w:r>
    </w:p>
    <w:p w:rsidRPr="00C17CE7" w:rsidR="005B3D7D" w:rsidP="005B3D7D" w:rsidRDefault="005B3D7D" w14:paraId="284CB8AC" w14:textId="77777777">
      <w:pPr>
        <w:rPr>
          <w:rFonts w:ascii="Lato" w:hAnsi="Lato"/>
        </w:rPr>
      </w:pPr>
      <w:r w:rsidRPr="00C17CE7">
        <w:rPr>
          <w:rFonts w:ascii="Lato" w:hAnsi="Lato"/>
        </w:rPr>
        <w:t>I also believe it is important for Akron to be able to focus more of its resources on maintaining and improving its aging drinking-water infrastructure as this federally mandated sewer work nears completion.</w:t>
      </w:r>
    </w:p>
    <w:p w:rsidRPr="00C17CE7" w:rsidR="005B3D7D" w:rsidP="005B3D7D" w:rsidRDefault="005B3D7D" w14:paraId="2255569C" w14:textId="77777777">
      <w:pPr>
        <w:rPr>
          <w:rFonts w:ascii="Lato" w:hAnsi="Lato"/>
        </w:rPr>
      </w:pPr>
      <w:r w:rsidRPr="00C17CE7">
        <w:rPr>
          <w:rFonts w:ascii="Lato" w:hAnsi="Lato"/>
        </w:rPr>
        <w:t>Akron has made an extraordinary investment in cleaner waterways and has demonstrated substantial environmental progress. I respectfully urge approval of the proposed Fourth Amendment.</w:t>
      </w:r>
    </w:p>
    <w:p w:rsidRPr="00C17CE7" w:rsidR="005B3D7D" w:rsidP="005B3D7D" w:rsidRDefault="005B3D7D" w14:paraId="3EE85405" w14:textId="77777777">
      <w:pPr>
        <w:rPr>
          <w:rFonts w:ascii="Lato" w:hAnsi="Lato"/>
        </w:rPr>
      </w:pPr>
      <w:r w:rsidRPr="00C17CE7">
        <w:rPr>
          <w:rFonts w:ascii="Lato" w:hAnsi="Lato"/>
        </w:rPr>
        <w:t>Thank you for considering my comments.</w:t>
      </w:r>
    </w:p>
    <w:p w:rsidRPr="00C17CE7" w:rsidR="005B3D7D" w:rsidP="005B3D7D" w:rsidRDefault="005B3D7D" w14:paraId="71EC2A3E" w14:textId="77777777">
      <w:pPr>
        <w:rPr>
          <w:rFonts w:ascii="Lato" w:hAnsi="Lato"/>
        </w:rPr>
      </w:pPr>
      <w:r w:rsidRPr="00C17CE7">
        <w:rPr>
          <w:rFonts w:ascii="Lato" w:hAnsi="Lato"/>
          <w:b/>
          <w:bCs/>
        </w:rPr>
        <w:t>[</w:t>
      </w:r>
      <w:r w:rsidRPr="00C17CE7">
        <w:rPr>
          <w:rFonts w:ascii="Lato" w:hAnsi="Lato"/>
          <w:b/>
          <w:bCs/>
          <w:highlight w:val="yellow"/>
        </w:rPr>
        <w:t>NAME]</w:t>
      </w:r>
      <w:r w:rsidRPr="00C17CE7">
        <w:rPr>
          <w:rFonts w:ascii="Lato" w:hAnsi="Lato"/>
          <w:highlight w:val="yellow"/>
        </w:rPr>
        <w:br/>
      </w:r>
      <w:r w:rsidRPr="00C17CE7">
        <w:rPr>
          <w:rFonts w:ascii="Lato" w:hAnsi="Lato"/>
          <w:b/>
          <w:bCs/>
          <w:highlight w:val="yellow"/>
        </w:rPr>
        <w:t>[ADDRESS OR ZIP CODE, if desired</w:t>
      </w:r>
      <w:r w:rsidRPr="00C17CE7">
        <w:rPr>
          <w:rFonts w:ascii="Lato" w:hAnsi="Lato"/>
          <w:b/>
          <w:bCs/>
        </w:rPr>
        <w:t>]</w:t>
      </w:r>
    </w:p>
    <w:p w:rsidRPr="00C17CE7" w:rsidR="005B3D7D" w:rsidRDefault="005B3D7D" w14:paraId="26A06E32" w14:textId="77777777">
      <w:pPr>
        <w:rPr>
          <w:rFonts w:ascii="Lato" w:hAnsi="Lato"/>
        </w:rPr>
      </w:pPr>
    </w:p>
    <w:sectPr w:rsidRPr="00C17CE7" w:rsidR="005B3D7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7D"/>
    <w:rsid w:val="00266A2F"/>
    <w:rsid w:val="005B3D7D"/>
    <w:rsid w:val="0084390D"/>
    <w:rsid w:val="00972901"/>
    <w:rsid w:val="00C17CE7"/>
    <w:rsid w:val="013AFBDD"/>
    <w:rsid w:val="06BB38F1"/>
    <w:rsid w:val="0B9F0374"/>
    <w:rsid w:val="0BC9D4CF"/>
    <w:rsid w:val="14E0F2B8"/>
    <w:rsid w:val="1C147E96"/>
    <w:rsid w:val="1E915139"/>
    <w:rsid w:val="1EAF7817"/>
    <w:rsid w:val="1F0FE519"/>
    <w:rsid w:val="23DD605F"/>
    <w:rsid w:val="278DC11B"/>
    <w:rsid w:val="29FAD4E5"/>
    <w:rsid w:val="2E0A368C"/>
    <w:rsid w:val="37E750C9"/>
    <w:rsid w:val="39A6D51D"/>
    <w:rsid w:val="3DBAB743"/>
    <w:rsid w:val="4577AF7A"/>
    <w:rsid w:val="46CF5C0B"/>
    <w:rsid w:val="4BD86CCA"/>
    <w:rsid w:val="622474A0"/>
    <w:rsid w:val="676C32B5"/>
    <w:rsid w:val="6D7F5C96"/>
    <w:rsid w:val="707B7AC5"/>
    <w:rsid w:val="7083298F"/>
    <w:rsid w:val="719120C4"/>
    <w:rsid w:val="7207268E"/>
    <w:rsid w:val="76120986"/>
    <w:rsid w:val="774A397C"/>
    <w:rsid w:val="775DB00E"/>
    <w:rsid w:val="7BE029C7"/>
    <w:rsid w:val="7DA12912"/>
    <w:rsid w:val="7E5E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30647"/>
  <w15:chartTrackingRefBased/>
  <w15:docId w15:val="{9439C113-C3D6-4DD2-9914-2F15533F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D7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D7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3D7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3D7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3D7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3D7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3D7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3D7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3D7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3D7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3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D7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D7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3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D7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3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D7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3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D7D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16/09/relationships/commentsIds" Target="commentsIds.xml" Id="rId6" /><Relationship Type="http://schemas.microsoft.com/office/2011/relationships/commentsExtended" Target="commentsExtended.xml" Id="rId5" /><Relationship Type="http://schemas.openxmlformats.org/officeDocument/2006/relationships/theme" Target="theme/theme1.xml" Id="rId10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c6a1996-a60a-4896-ba2e-3b2a830988b9}" enabled="0" method="" siteId="{1c6a1996-a60a-4896-ba2e-3b2a830988b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Marsh, Stephanie</dc:creator>
  <keywords/>
  <dc:description/>
  <lastModifiedBy>Marsh, Stephanie</lastModifiedBy>
  <revision>6</revision>
  <dcterms:created xsi:type="dcterms:W3CDTF">2026-10-05T13:03:00.0000000Z</dcterms:created>
  <dcterms:modified xsi:type="dcterms:W3CDTF">2026-10-14T13:35:57.6333172Z</dcterms:modified>
</coreProperties>
</file>